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ADF" w:rsidRPr="006D1D46" w:rsidRDefault="00547ADF" w:rsidP="00547ADF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u w:val="single"/>
        </w:rPr>
      </w:pPr>
      <w:r w:rsidRPr="006D1D46">
        <w:rPr>
          <w:rFonts w:ascii="Times New Roman" w:hAnsi="Times New Roman"/>
          <w:b/>
          <w:sz w:val="28"/>
          <w:szCs w:val="28"/>
          <w:u w:val="single"/>
        </w:rPr>
        <w:t>Тема 5. Стоимость капитала</w:t>
      </w:r>
    </w:p>
    <w:p w:rsidR="00547ADF" w:rsidRDefault="00547ADF" w:rsidP="00547A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7ADF" w:rsidRPr="00011C44" w:rsidRDefault="00547ADF" w:rsidP="00547A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547ADF" w:rsidRDefault="00547ADF" w:rsidP="00547ADF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C353B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Понятие стоимости капитала</w:t>
      </w:r>
      <w:r w:rsidRPr="006D1D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</w:t>
      </w:r>
      <w:r w:rsidRPr="00EC353B">
        <w:rPr>
          <w:rFonts w:ascii="Times New Roman" w:hAnsi="Times New Roman"/>
          <w:sz w:val="28"/>
          <w:szCs w:val="28"/>
        </w:rPr>
        <w:t xml:space="preserve">ринципы </w:t>
      </w:r>
      <w:r>
        <w:rPr>
          <w:rFonts w:ascii="Times New Roman" w:hAnsi="Times New Roman"/>
          <w:sz w:val="28"/>
          <w:szCs w:val="28"/>
        </w:rPr>
        <w:t>ее</w:t>
      </w:r>
      <w:r w:rsidRPr="00EC353B">
        <w:rPr>
          <w:rFonts w:ascii="Times New Roman" w:hAnsi="Times New Roman"/>
          <w:sz w:val="28"/>
          <w:szCs w:val="28"/>
        </w:rPr>
        <w:t xml:space="preserve"> оценки </w:t>
      </w:r>
    </w:p>
    <w:p w:rsidR="00547ADF" w:rsidRPr="00EC353B" w:rsidRDefault="00547ADF" w:rsidP="00547ADF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C353B">
        <w:rPr>
          <w:rFonts w:ascii="Times New Roman" w:hAnsi="Times New Roman"/>
          <w:sz w:val="28"/>
          <w:szCs w:val="28"/>
        </w:rPr>
        <w:t>2 Оценка стоимости отдельных элементов заёмного капитала</w:t>
      </w:r>
    </w:p>
    <w:p w:rsidR="00547ADF" w:rsidRPr="00EC353B" w:rsidRDefault="00547ADF" w:rsidP="0054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353B">
        <w:rPr>
          <w:rFonts w:ascii="Times New Roman" w:hAnsi="Times New Roman"/>
          <w:sz w:val="28"/>
          <w:szCs w:val="28"/>
        </w:rPr>
        <w:t>3 Оценка стоимости отдельных элементов собственного капитала</w:t>
      </w:r>
    </w:p>
    <w:p w:rsidR="00547ADF" w:rsidRDefault="00547ADF" w:rsidP="0054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353B">
        <w:rPr>
          <w:rFonts w:ascii="Times New Roman" w:hAnsi="Times New Roman"/>
          <w:sz w:val="28"/>
          <w:szCs w:val="28"/>
        </w:rPr>
        <w:t>4 Средневзвешенная стоимость капитала</w:t>
      </w:r>
    </w:p>
    <w:p w:rsidR="00544F53" w:rsidRDefault="00544F53" w:rsidP="0054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proofErr w:type="gramStart"/>
      <w:r>
        <w:rPr>
          <w:rFonts w:ascii="Times New Roman" w:hAnsi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/>
          <w:sz w:val="28"/>
          <w:szCs w:val="28"/>
        </w:rPr>
        <w:t>аполнить следующую таблицу:</w:t>
      </w:r>
    </w:p>
    <w:p w:rsidR="00544F53" w:rsidRDefault="00544F53" w:rsidP="0054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4F53" w:rsidRDefault="00544F53" w:rsidP="00544F5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Стоимость отдельных элементов капитала предприятия</w:t>
      </w:r>
    </w:p>
    <w:p w:rsidR="00544F53" w:rsidRPr="00F214E6" w:rsidRDefault="00544F53" w:rsidP="00544F5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673"/>
        <w:gridCol w:w="5531"/>
        <w:gridCol w:w="3402"/>
      </w:tblGrid>
      <w:tr w:rsidR="00544F53" w:rsidRPr="00544F53" w:rsidTr="00544F53">
        <w:tc>
          <w:tcPr>
            <w:tcW w:w="673" w:type="dxa"/>
          </w:tcPr>
          <w:p w:rsidR="00544F53" w:rsidRPr="00544F53" w:rsidRDefault="00544F53" w:rsidP="0054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31" w:type="dxa"/>
          </w:tcPr>
          <w:p w:rsidR="00544F53" w:rsidRPr="00544F53" w:rsidRDefault="00544F53" w:rsidP="009A5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Отдельный элемент капитала</w:t>
            </w:r>
          </w:p>
        </w:tc>
        <w:tc>
          <w:tcPr>
            <w:tcW w:w="3402" w:type="dxa"/>
          </w:tcPr>
          <w:p w:rsidR="00544F53" w:rsidRPr="00544F53" w:rsidRDefault="00544F53" w:rsidP="009A5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544F53" w:rsidRPr="00544F53" w:rsidTr="00544F53">
        <w:tc>
          <w:tcPr>
            <w:tcW w:w="673" w:type="dxa"/>
          </w:tcPr>
          <w:p w:rsidR="00544F53" w:rsidRPr="00544F53" w:rsidRDefault="00544F53" w:rsidP="0054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1" w:type="dxa"/>
          </w:tcPr>
          <w:p w:rsidR="00544F53" w:rsidRPr="00544F53" w:rsidRDefault="00544F53" w:rsidP="00544F53">
            <w:pPr>
              <w:pStyle w:val="a3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банковского кредита</w:t>
            </w:r>
          </w:p>
        </w:tc>
        <w:tc>
          <w:tcPr>
            <w:tcW w:w="3402" w:type="dxa"/>
          </w:tcPr>
          <w:p w:rsidR="00544F53" w:rsidRPr="00544F53" w:rsidRDefault="00544F53" w:rsidP="009A5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4F53" w:rsidRPr="00544F53" w:rsidTr="00544F53">
        <w:tc>
          <w:tcPr>
            <w:tcW w:w="673" w:type="dxa"/>
          </w:tcPr>
          <w:p w:rsidR="00544F53" w:rsidRPr="00544F53" w:rsidRDefault="00544F53" w:rsidP="0054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1" w:type="dxa"/>
          </w:tcPr>
          <w:p w:rsidR="00544F53" w:rsidRPr="00544F53" w:rsidRDefault="00544F53" w:rsidP="00544F53">
            <w:pPr>
              <w:pStyle w:val="a3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финансового лизинга </w:t>
            </w:r>
          </w:p>
        </w:tc>
        <w:tc>
          <w:tcPr>
            <w:tcW w:w="3402" w:type="dxa"/>
          </w:tcPr>
          <w:p w:rsidR="00544F53" w:rsidRPr="00544F53" w:rsidRDefault="00544F53" w:rsidP="009A5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4F53" w:rsidRPr="00544F53" w:rsidTr="00544F53">
        <w:tc>
          <w:tcPr>
            <w:tcW w:w="673" w:type="dxa"/>
          </w:tcPr>
          <w:p w:rsidR="00544F53" w:rsidRPr="00544F53" w:rsidRDefault="00544F53" w:rsidP="0054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1" w:type="dxa"/>
          </w:tcPr>
          <w:p w:rsidR="00544F53" w:rsidRPr="00544F53" w:rsidRDefault="00544F53" w:rsidP="00544F53">
            <w:pPr>
              <w:pStyle w:val="a3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заемного капитала, привлекаемого в виде облигационного займа</w:t>
            </w:r>
          </w:p>
        </w:tc>
        <w:tc>
          <w:tcPr>
            <w:tcW w:w="3402" w:type="dxa"/>
          </w:tcPr>
          <w:p w:rsidR="00544F53" w:rsidRPr="00544F53" w:rsidRDefault="00544F53" w:rsidP="009A5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4F53" w:rsidRPr="00544F53" w:rsidTr="00544F53">
        <w:tc>
          <w:tcPr>
            <w:tcW w:w="673" w:type="dxa"/>
          </w:tcPr>
          <w:p w:rsidR="00544F53" w:rsidRPr="00544F53" w:rsidRDefault="00544F53" w:rsidP="0054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1" w:type="dxa"/>
          </w:tcPr>
          <w:p w:rsidR="00544F53" w:rsidRPr="00544F53" w:rsidRDefault="00544F53" w:rsidP="00544F53">
            <w:pPr>
              <w:pStyle w:val="a3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товарного (коммерческого) кредита</w:t>
            </w:r>
          </w:p>
        </w:tc>
        <w:tc>
          <w:tcPr>
            <w:tcW w:w="3402" w:type="dxa"/>
          </w:tcPr>
          <w:p w:rsidR="00544F53" w:rsidRPr="00544F53" w:rsidRDefault="00544F53" w:rsidP="009A5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4F53" w:rsidRPr="00544F53" w:rsidTr="00544F53">
        <w:tc>
          <w:tcPr>
            <w:tcW w:w="673" w:type="dxa"/>
          </w:tcPr>
          <w:p w:rsidR="00544F53" w:rsidRPr="00544F53" w:rsidRDefault="00544F53" w:rsidP="0054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1" w:type="dxa"/>
          </w:tcPr>
          <w:p w:rsidR="00544F53" w:rsidRPr="00544F53" w:rsidRDefault="00544F53" w:rsidP="00544F53">
            <w:pPr>
              <w:pStyle w:val="a3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внутренней кредиторской задолженности</w:t>
            </w:r>
          </w:p>
        </w:tc>
        <w:tc>
          <w:tcPr>
            <w:tcW w:w="3402" w:type="dxa"/>
          </w:tcPr>
          <w:p w:rsidR="00544F53" w:rsidRPr="00544F53" w:rsidRDefault="00544F53" w:rsidP="009A5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4F53" w:rsidRPr="00544F53" w:rsidTr="00544F53">
        <w:tc>
          <w:tcPr>
            <w:tcW w:w="673" w:type="dxa"/>
          </w:tcPr>
          <w:p w:rsidR="00544F53" w:rsidRPr="00544F53" w:rsidRDefault="00544F53" w:rsidP="0054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1" w:type="dxa"/>
          </w:tcPr>
          <w:p w:rsidR="00544F53" w:rsidRPr="00544F53" w:rsidRDefault="00544F53" w:rsidP="00544F53">
            <w:pPr>
              <w:pStyle w:val="a3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функционирующего собственного капитала</w:t>
            </w:r>
          </w:p>
        </w:tc>
        <w:tc>
          <w:tcPr>
            <w:tcW w:w="3402" w:type="dxa"/>
          </w:tcPr>
          <w:p w:rsidR="00544F53" w:rsidRPr="00544F53" w:rsidRDefault="00544F53" w:rsidP="009A5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4F53" w:rsidRPr="00544F53" w:rsidTr="00544F53">
        <w:tc>
          <w:tcPr>
            <w:tcW w:w="673" w:type="dxa"/>
          </w:tcPr>
          <w:p w:rsidR="00544F53" w:rsidRPr="00544F53" w:rsidRDefault="00544F53" w:rsidP="0054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1" w:type="dxa"/>
          </w:tcPr>
          <w:p w:rsidR="00544F53" w:rsidRPr="00544F53" w:rsidRDefault="00544F53" w:rsidP="00544F53">
            <w:pPr>
              <w:pStyle w:val="a3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нераспределенной прибыли</w:t>
            </w:r>
          </w:p>
        </w:tc>
        <w:tc>
          <w:tcPr>
            <w:tcW w:w="3402" w:type="dxa"/>
          </w:tcPr>
          <w:p w:rsidR="00544F53" w:rsidRPr="00544F53" w:rsidRDefault="00544F53" w:rsidP="009A5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4F53" w:rsidRPr="00544F53" w:rsidTr="00544F53">
        <w:tc>
          <w:tcPr>
            <w:tcW w:w="673" w:type="dxa"/>
          </w:tcPr>
          <w:p w:rsidR="00544F53" w:rsidRPr="00544F53" w:rsidRDefault="00544F53" w:rsidP="0054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31" w:type="dxa"/>
          </w:tcPr>
          <w:p w:rsidR="00544F53" w:rsidRPr="00544F53" w:rsidRDefault="00544F53" w:rsidP="00544F53">
            <w:pPr>
              <w:pStyle w:val="a3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дополнительно привлекаемого акционерного (паевого) капитала в форме простых акций</w:t>
            </w:r>
          </w:p>
        </w:tc>
        <w:tc>
          <w:tcPr>
            <w:tcW w:w="3402" w:type="dxa"/>
          </w:tcPr>
          <w:p w:rsidR="00544F53" w:rsidRPr="00544F53" w:rsidRDefault="00544F53" w:rsidP="009A5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4F53" w:rsidRPr="00544F53" w:rsidTr="00544F53">
        <w:tc>
          <w:tcPr>
            <w:tcW w:w="673" w:type="dxa"/>
          </w:tcPr>
          <w:p w:rsidR="00544F53" w:rsidRPr="00544F53" w:rsidRDefault="00544F53" w:rsidP="00544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31" w:type="dxa"/>
          </w:tcPr>
          <w:p w:rsidR="00544F53" w:rsidRPr="00544F53" w:rsidRDefault="00544F53" w:rsidP="00544F53">
            <w:pPr>
              <w:pStyle w:val="a3"/>
              <w:tabs>
                <w:tab w:val="left" w:pos="993"/>
              </w:tabs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F53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дополнительно привлекаемого акционерного (паевого) капитала в форме привилегированных акций</w:t>
            </w:r>
          </w:p>
        </w:tc>
        <w:tc>
          <w:tcPr>
            <w:tcW w:w="3402" w:type="dxa"/>
          </w:tcPr>
          <w:p w:rsidR="00544F53" w:rsidRPr="00544F53" w:rsidRDefault="00544F53" w:rsidP="009A5E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4F53" w:rsidRDefault="00544F53" w:rsidP="00544F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44F53" w:rsidRPr="00EC353B" w:rsidRDefault="00544F53" w:rsidP="00547A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4F53" w:rsidRPr="00F214E6" w:rsidRDefault="00544F53" w:rsidP="00544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14E6">
        <w:rPr>
          <w:rFonts w:ascii="Times New Roman" w:hAnsi="Times New Roman" w:cs="Times New Roman"/>
          <w:b/>
          <w:sz w:val="28"/>
          <w:szCs w:val="28"/>
        </w:rPr>
        <w:t>Рекомендуемая литература:</w:t>
      </w:r>
    </w:p>
    <w:p w:rsidR="00544F53" w:rsidRPr="00F214E6" w:rsidRDefault="00544F53" w:rsidP="00544F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544F53" w:rsidRPr="00F214E6" w:rsidRDefault="00544F53" w:rsidP="00544F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544F53" w:rsidRPr="00F214E6" w:rsidRDefault="00544F53" w:rsidP="00544F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4E6"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544F53" w:rsidRPr="00F214E6" w:rsidRDefault="00544F53" w:rsidP="00544F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214E6"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 w:rsidRPr="00F214E6"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544F53" w:rsidRPr="00F214E6" w:rsidRDefault="00544F53" w:rsidP="00544F5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14E6"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544F53" w:rsidRDefault="00544F53" w:rsidP="00547A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47ADF" w:rsidRPr="00B2395F" w:rsidRDefault="00547ADF" w:rsidP="00547A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395F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547ADF" w:rsidRPr="00EC353B" w:rsidRDefault="00547ADF" w:rsidP="00547ADF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noProof/>
          <w:color w:val="000000"/>
          <w:spacing w:val="-2"/>
          <w:sz w:val="28"/>
          <w:szCs w:val="28"/>
        </w:rPr>
      </w:pPr>
      <w:r w:rsidRPr="00EC353B">
        <w:rPr>
          <w:rFonts w:ascii="Times New Roman" w:hAnsi="Times New Roman"/>
          <w:noProof/>
          <w:color w:val="000000"/>
          <w:spacing w:val="3"/>
          <w:sz w:val="28"/>
          <w:szCs w:val="28"/>
        </w:rPr>
        <w:t xml:space="preserve">1.Дайте экономическую интерпретацию терминов «стоимость </w:t>
      </w:r>
      <w:r w:rsidRPr="00EC353B">
        <w:rPr>
          <w:rFonts w:ascii="Times New Roman" w:hAnsi="Times New Roman"/>
          <w:noProof/>
          <w:color w:val="000000"/>
          <w:spacing w:val="1"/>
          <w:sz w:val="28"/>
          <w:szCs w:val="28"/>
        </w:rPr>
        <w:t>капитала», «оценка капитала», «стоимость фирмы», «рыночная ка</w:t>
      </w:r>
      <w:r w:rsidRPr="00EC353B">
        <w:rPr>
          <w:rFonts w:ascii="Times New Roman" w:hAnsi="Times New Roman"/>
          <w:noProof/>
          <w:color w:val="000000"/>
          <w:spacing w:val="-2"/>
          <w:sz w:val="28"/>
          <w:szCs w:val="28"/>
        </w:rPr>
        <w:t>питализация».</w:t>
      </w:r>
    </w:p>
    <w:p w:rsidR="00547ADF" w:rsidRPr="00EC353B" w:rsidRDefault="00547ADF" w:rsidP="00547ADF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noProof/>
          <w:color w:val="000000"/>
          <w:spacing w:val="-11"/>
          <w:sz w:val="28"/>
          <w:szCs w:val="28"/>
        </w:rPr>
      </w:pPr>
      <w:r w:rsidRPr="00EC353B">
        <w:rPr>
          <w:rFonts w:ascii="Times New Roman" w:hAnsi="Times New Roman"/>
          <w:noProof/>
          <w:color w:val="000000"/>
          <w:spacing w:val="-2"/>
          <w:sz w:val="28"/>
          <w:szCs w:val="28"/>
        </w:rPr>
        <w:t xml:space="preserve">2. </w:t>
      </w:r>
      <w:r w:rsidRPr="00EC353B">
        <w:rPr>
          <w:rFonts w:ascii="Times New Roman" w:hAnsi="Times New Roman"/>
          <w:noProof/>
          <w:color w:val="000000"/>
          <w:spacing w:val="3"/>
          <w:sz w:val="28"/>
          <w:szCs w:val="28"/>
        </w:rPr>
        <w:t>Охарактеризуйте основные источники финансирования дея</w:t>
      </w:r>
      <w:r w:rsidRPr="00EC353B">
        <w:rPr>
          <w:rFonts w:ascii="Times New Roman" w:hAnsi="Times New Roman"/>
          <w:noProof/>
          <w:color w:val="000000"/>
          <w:spacing w:val="2"/>
          <w:sz w:val="28"/>
          <w:szCs w:val="28"/>
        </w:rPr>
        <w:t xml:space="preserve">тельности коммерческой организации с позиции их стоимости. </w:t>
      </w:r>
    </w:p>
    <w:p w:rsidR="00547ADF" w:rsidRPr="00EC353B" w:rsidRDefault="00547ADF" w:rsidP="00547ADF">
      <w:pPr>
        <w:shd w:val="clear" w:color="auto" w:fill="FFFFFF"/>
        <w:tabs>
          <w:tab w:val="left" w:pos="533"/>
        </w:tabs>
        <w:spacing w:after="0" w:line="240" w:lineRule="auto"/>
        <w:jc w:val="both"/>
        <w:rPr>
          <w:rFonts w:ascii="Times New Roman" w:hAnsi="Times New Roman"/>
          <w:noProof/>
          <w:color w:val="000000"/>
          <w:spacing w:val="-3"/>
          <w:sz w:val="28"/>
          <w:szCs w:val="28"/>
        </w:rPr>
      </w:pPr>
      <w:r w:rsidRPr="00EC353B">
        <w:rPr>
          <w:rFonts w:ascii="Times New Roman" w:hAnsi="Times New Roman"/>
          <w:noProof/>
          <w:color w:val="000000"/>
          <w:spacing w:val="-5"/>
          <w:sz w:val="28"/>
          <w:szCs w:val="28"/>
        </w:rPr>
        <w:lastRenderedPageBreak/>
        <w:t>3. Какую роль играет стоимость различных источников капитала</w:t>
      </w:r>
      <w:r w:rsidRPr="00EC353B">
        <w:rPr>
          <w:rFonts w:ascii="Times New Roman" w:hAnsi="Times New Roman"/>
          <w:noProof/>
          <w:color w:val="000000"/>
          <w:spacing w:val="-5"/>
          <w:sz w:val="28"/>
          <w:szCs w:val="28"/>
        </w:rPr>
        <w:br/>
      </w:r>
      <w:r w:rsidRPr="00EC353B">
        <w:rPr>
          <w:rFonts w:ascii="Times New Roman" w:hAnsi="Times New Roman"/>
          <w:noProof/>
          <w:color w:val="000000"/>
          <w:spacing w:val="-3"/>
          <w:sz w:val="28"/>
          <w:szCs w:val="28"/>
        </w:rPr>
        <w:t xml:space="preserve">при принятии решений долгосрочного характера? </w:t>
      </w:r>
    </w:p>
    <w:p w:rsidR="00547ADF" w:rsidRPr="00EC353B" w:rsidRDefault="00547ADF" w:rsidP="00547ADF">
      <w:pPr>
        <w:shd w:val="clear" w:color="auto" w:fill="FFFFFF"/>
        <w:tabs>
          <w:tab w:val="left" w:pos="533"/>
        </w:tabs>
        <w:spacing w:after="0" w:line="240" w:lineRule="auto"/>
        <w:jc w:val="both"/>
        <w:rPr>
          <w:rFonts w:ascii="Times New Roman" w:hAnsi="Times New Roman"/>
          <w:noProof/>
          <w:color w:val="000000"/>
          <w:spacing w:val="-3"/>
          <w:sz w:val="28"/>
          <w:szCs w:val="28"/>
        </w:rPr>
      </w:pPr>
      <w:r w:rsidRPr="00EC353B">
        <w:rPr>
          <w:rFonts w:ascii="Times New Roman" w:hAnsi="Times New Roman"/>
          <w:noProof/>
          <w:color w:val="000000"/>
          <w:spacing w:val="-3"/>
          <w:sz w:val="28"/>
          <w:szCs w:val="28"/>
        </w:rPr>
        <w:t>4. Как рассчитыва</w:t>
      </w:r>
      <w:r w:rsidRPr="00EC353B">
        <w:rPr>
          <w:rFonts w:ascii="Times New Roman" w:hAnsi="Times New Roman"/>
          <w:noProof/>
          <w:color w:val="000000"/>
          <w:spacing w:val="-4"/>
          <w:sz w:val="28"/>
          <w:szCs w:val="28"/>
        </w:rPr>
        <w:t xml:space="preserve">ется   стоимость   капитала   в   отношении   отдельных   источников </w:t>
      </w:r>
      <w:r w:rsidRPr="00EC353B">
        <w:rPr>
          <w:rFonts w:ascii="Times New Roman" w:hAnsi="Times New Roman"/>
          <w:noProof/>
          <w:color w:val="000000"/>
          <w:spacing w:val="-3"/>
          <w:sz w:val="28"/>
          <w:szCs w:val="28"/>
        </w:rPr>
        <w:t xml:space="preserve">финансирования? </w:t>
      </w:r>
    </w:p>
    <w:p w:rsidR="00547ADF" w:rsidRPr="00EC353B" w:rsidRDefault="00547ADF" w:rsidP="00547ADF">
      <w:pPr>
        <w:shd w:val="clear" w:color="auto" w:fill="FFFFFF"/>
        <w:tabs>
          <w:tab w:val="left" w:pos="533"/>
        </w:tabs>
        <w:spacing w:after="0" w:line="240" w:lineRule="auto"/>
        <w:jc w:val="both"/>
        <w:rPr>
          <w:rFonts w:ascii="Times New Roman" w:hAnsi="Times New Roman"/>
          <w:noProof/>
          <w:color w:val="000000"/>
          <w:spacing w:val="-5"/>
          <w:sz w:val="28"/>
          <w:szCs w:val="28"/>
        </w:rPr>
      </w:pPr>
      <w:r w:rsidRPr="00EC353B">
        <w:rPr>
          <w:rFonts w:ascii="Times New Roman" w:hAnsi="Times New Roman"/>
          <w:noProof/>
          <w:color w:val="000000"/>
          <w:sz w:val="28"/>
          <w:szCs w:val="28"/>
        </w:rPr>
        <w:t xml:space="preserve">5. Как соотносятся между собой понятия средневзвешенной и </w:t>
      </w:r>
      <w:r w:rsidRPr="00EC353B">
        <w:rPr>
          <w:rFonts w:ascii="Times New Roman" w:hAnsi="Times New Roman"/>
          <w:noProof/>
          <w:color w:val="000000"/>
          <w:spacing w:val="-5"/>
          <w:sz w:val="28"/>
          <w:szCs w:val="28"/>
        </w:rPr>
        <w:t>предельной стоимости капитала?</w:t>
      </w:r>
    </w:p>
    <w:p w:rsidR="00547ADF" w:rsidRDefault="00547ADF" w:rsidP="00547ADF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7717F" w:rsidRDefault="0027717F"/>
    <w:sectPr w:rsidR="0027717F" w:rsidSect="00277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A6C8C"/>
    <w:multiLevelType w:val="hybridMultilevel"/>
    <w:tmpl w:val="23AA7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7ADF"/>
    <w:rsid w:val="0027717F"/>
    <w:rsid w:val="00544F53"/>
    <w:rsid w:val="0054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F53"/>
    <w:pPr>
      <w:ind w:left="720"/>
      <w:contextualSpacing/>
    </w:pPr>
  </w:style>
  <w:style w:type="table" w:styleId="a4">
    <w:name w:val="Table Grid"/>
    <w:basedOn w:val="a1"/>
    <w:uiPriority w:val="59"/>
    <w:rsid w:val="00544F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289</Words>
  <Characters>1652</Characters>
  <Application>Microsoft Office Word</Application>
  <DocSecurity>0</DocSecurity>
  <Lines>13</Lines>
  <Paragraphs>3</Paragraphs>
  <ScaleCrop>false</ScaleCrop>
  <Company>Microsoft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2013-12-27T04:07:00Z</dcterms:created>
  <dcterms:modified xsi:type="dcterms:W3CDTF">2013-12-27T08:03:00Z</dcterms:modified>
</cp:coreProperties>
</file>